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00FD" w14:textId="77777777" w:rsidR="005A7D71" w:rsidRDefault="005A7D71" w:rsidP="005A7D71">
      <w:pPr>
        <w:rPr>
          <w:rFonts w:ascii="宋体" w:eastAsia="宋体" w:hAnsi="宋体"/>
          <w:b/>
          <w:sz w:val="24"/>
          <w:szCs w:val="24"/>
        </w:rPr>
      </w:pPr>
    </w:p>
    <w:p w14:paraId="2997DC07" w14:textId="56240289" w:rsidR="005A7D71" w:rsidRPr="00D82E76" w:rsidRDefault="005A7D71" w:rsidP="005A7D71">
      <w:pPr>
        <w:jc w:val="center"/>
        <w:rPr>
          <w:rFonts w:ascii="楷体" w:eastAsia="楷体" w:hAnsi="楷体"/>
          <w:b/>
          <w:sz w:val="36"/>
          <w:szCs w:val="36"/>
        </w:rPr>
      </w:pPr>
      <w:r w:rsidRPr="00D82E76">
        <w:rPr>
          <w:rFonts w:ascii="楷体" w:eastAsia="楷体" w:hAnsi="楷体" w:hint="eastAsia"/>
          <w:b/>
          <w:sz w:val="36"/>
          <w:szCs w:val="36"/>
        </w:rPr>
        <w:t>北京师范大学培训管理系统角色申报表</w:t>
      </w:r>
    </w:p>
    <w:p w14:paraId="453468AA" w14:textId="77777777" w:rsidR="00B35D98" w:rsidRDefault="00B35D98" w:rsidP="005A7D71">
      <w:pPr>
        <w:jc w:val="center"/>
        <w:rPr>
          <w:rFonts w:ascii="宋体" w:eastAsia="宋体" w:hAnsi="宋体"/>
          <w:b/>
          <w:sz w:val="24"/>
          <w:szCs w:val="24"/>
        </w:rPr>
      </w:pPr>
    </w:p>
    <w:p w14:paraId="13BA0D3E" w14:textId="77777777" w:rsidR="00D82E76" w:rsidRDefault="00D82E76" w:rsidP="00CF700A">
      <w:pPr>
        <w:rPr>
          <w:rFonts w:ascii="宋体" w:eastAsia="宋体" w:hAnsi="宋体"/>
          <w:b/>
          <w:sz w:val="24"/>
          <w:szCs w:val="24"/>
        </w:rPr>
      </w:pPr>
    </w:p>
    <w:p w14:paraId="0E462B12" w14:textId="26A7F04A" w:rsidR="00B35D98" w:rsidRDefault="00483DAB" w:rsidP="00CF700A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申请单位</w:t>
      </w:r>
      <w:r w:rsidR="00E9668D">
        <w:rPr>
          <w:rFonts w:ascii="宋体" w:eastAsia="宋体" w:hAnsi="宋体" w:hint="eastAsia"/>
          <w:b/>
          <w:sz w:val="24"/>
          <w:szCs w:val="24"/>
        </w:rPr>
        <w:t>（签章）</w:t>
      </w:r>
      <w:r>
        <w:rPr>
          <w:rFonts w:ascii="宋体" w:eastAsia="宋体" w:hAnsi="宋体" w:hint="eastAsia"/>
          <w:b/>
          <w:sz w:val="24"/>
          <w:szCs w:val="24"/>
        </w:rPr>
        <w:t>：</w:t>
      </w:r>
    </w:p>
    <w:tbl>
      <w:tblPr>
        <w:tblpPr w:leftFromText="180" w:rightFromText="180" w:vertAnchor="page" w:horzAnchor="margin" w:tblpY="3421"/>
        <w:tblW w:w="8217" w:type="dxa"/>
        <w:tblLook w:val="04A0" w:firstRow="1" w:lastRow="0" w:firstColumn="1" w:lastColumn="0" w:noHBand="0" w:noVBand="1"/>
      </w:tblPr>
      <w:tblGrid>
        <w:gridCol w:w="1271"/>
        <w:gridCol w:w="1134"/>
        <w:gridCol w:w="4536"/>
        <w:gridCol w:w="1276"/>
      </w:tblGrid>
      <w:tr w:rsidR="00D82E76" w:rsidRPr="00DE5548" w14:paraId="2CBE02BA" w14:textId="77777777" w:rsidTr="00D82E76">
        <w:trPr>
          <w:trHeight w:val="7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5A48" w14:textId="77777777" w:rsidR="00D82E76" w:rsidRPr="008B47E9" w:rsidRDefault="00D82E76" w:rsidP="00D82E76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4"/>
              </w:rPr>
            </w:pPr>
            <w:r w:rsidRPr="008B47E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4"/>
              </w:rPr>
              <w:t>工号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340D" w14:textId="77777777" w:rsidR="00D82E76" w:rsidRPr="008B47E9" w:rsidRDefault="00D82E76" w:rsidP="00D82E76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4"/>
              </w:rPr>
            </w:pPr>
            <w:r w:rsidRPr="008B47E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C3E4" w14:textId="77777777" w:rsidR="00D82E76" w:rsidRDefault="00D82E76" w:rsidP="00D82E76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4"/>
              </w:rPr>
              <w:t>单位</w:t>
            </w:r>
            <w:r w:rsidRPr="008B47E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4"/>
              </w:rPr>
              <w:t>职务</w:t>
            </w:r>
          </w:p>
          <w:p w14:paraId="054BF49F" w14:textId="77777777" w:rsidR="00D82E76" w:rsidRDefault="00D82E76" w:rsidP="00D82E76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4"/>
              </w:rPr>
              <w:t>（若为非建制单位需注明非建制单位名称）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35BA" w14:textId="77777777" w:rsidR="00D82E76" w:rsidRDefault="00D82E76" w:rsidP="00D82E76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4"/>
              </w:rPr>
              <w:t>赋予</w:t>
            </w:r>
            <w:r w:rsidRPr="008B47E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4"/>
              </w:rPr>
              <w:t>角色</w:t>
            </w:r>
          </w:p>
        </w:tc>
      </w:tr>
      <w:tr w:rsidR="00D82E76" w:rsidRPr="00DE5548" w14:paraId="0DD6E6D4" w14:textId="77777777" w:rsidTr="00D82E76">
        <w:trPr>
          <w:trHeight w:val="7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7177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982D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EE28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5F61" w14:textId="59CBCE30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82E76" w:rsidRPr="00DE5548" w14:paraId="47DC4296" w14:textId="77777777" w:rsidTr="00D82E76">
        <w:trPr>
          <w:trHeight w:val="7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1DA6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97C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C05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9AB7" w14:textId="7AB1E71E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82E76" w:rsidRPr="00DE5548" w14:paraId="7610FEF8" w14:textId="77777777" w:rsidTr="00D82E76">
        <w:trPr>
          <w:trHeight w:val="7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1BE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FA46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50FB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8945" w14:textId="15FC6861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82E76" w:rsidRPr="00DE5548" w14:paraId="66F7ECAB" w14:textId="77777777" w:rsidTr="00D82E76">
        <w:trPr>
          <w:trHeight w:val="7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674F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4E0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118A" w14:textId="77777777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9EA4" w14:textId="0F3D1C18" w:rsidR="00D82E76" w:rsidRPr="005A7D71" w:rsidRDefault="00D82E76" w:rsidP="00D82E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2AB6F322" w14:textId="04198A31" w:rsidR="00483DAB" w:rsidRDefault="00483DAB" w:rsidP="00CF700A">
      <w:pPr>
        <w:rPr>
          <w:rFonts w:ascii="宋体" w:eastAsia="宋体" w:hAnsi="宋体"/>
          <w:b/>
          <w:sz w:val="24"/>
          <w:szCs w:val="24"/>
        </w:rPr>
      </w:pPr>
    </w:p>
    <w:p w14:paraId="5AEAFF5A" w14:textId="12899A5E" w:rsidR="00483DAB" w:rsidRDefault="00483DAB">
      <w:pPr>
        <w:widowControl/>
        <w:jc w:val="left"/>
      </w:pPr>
    </w:p>
    <w:tbl>
      <w:tblPr>
        <w:tblpPr w:leftFromText="180" w:rightFromText="180" w:vertAnchor="page" w:horzAnchor="margin" w:tblpXSpec="right" w:tblpY="2131"/>
        <w:tblW w:w="7789" w:type="dxa"/>
        <w:tblLook w:val="04A0" w:firstRow="1" w:lastRow="0" w:firstColumn="1" w:lastColumn="0" w:noHBand="0" w:noVBand="1"/>
      </w:tblPr>
      <w:tblGrid>
        <w:gridCol w:w="1154"/>
        <w:gridCol w:w="1731"/>
        <w:gridCol w:w="4904"/>
      </w:tblGrid>
      <w:tr w:rsidR="00E9668D" w:rsidRPr="00926FEE" w14:paraId="78D9401F" w14:textId="77777777" w:rsidTr="00E9668D">
        <w:trPr>
          <w:trHeight w:val="77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F371" w14:textId="77777777" w:rsidR="00E9668D" w:rsidRPr="00926FEE" w:rsidRDefault="00E9668D" w:rsidP="00E9668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编号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106A" w14:textId="77777777" w:rsidR="00E9668D" w:rsidRPr="00926FEE" w:rsidRDefault="00E9668D" w:rsidP="00E9668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角色类型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8E98" w14:textId="77777777" w:rsidR="00E9668D" w:rsidRPr="00926FEE" w:rsidRDefault="00E9668D" w:rsidP="00E9668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角色描述</w:t>
            </w:r>
          </w:p>
        </w:tc>
      </w:tr>
      <w:tr w:rsidR="00E9668D" w:rsidRPr="00926FEE" w14:paraId="107D807C" w14:textId="77777777" w:rsidTr="00E9668D">
        <w:trPr>
          <w:trHeight w:val="77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C79" w14:textId="77777777" w:rsidR="00E9668D" w:rsidRPr="00926FEE" w:rsidRDefault="00E9668D" w:rsidP="00E9668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E780" w14:textId="77777777" w:rsidR="00E9668D" w:rsidRPr="00926FEE" w:rsidRDefault="00E9668D" w:rsidP="00E9668D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院系负责人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F4D" w14:textId="77777777" w:rsidR="00E9668D" w:rsidRPr="00926FEE" w:rsidRDefault="00E9668D" w:rsidP="00E9668D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院系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培训项目</w:t>
            </w: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的最终审核人：包含：院系项目</w:t>
            </w:r>
            <w:r w:rsidRPr="00926F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</w:t>
            </w: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、文件流转</w:t>
            </w:r>
            <w:r w:rsidRPr="00926F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</w:t>
            </w: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、立项变更</w:t>
            </w:r>
            <w:r w:rsidRPr="00926F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</w:t>
            </w: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，查看院系</w:t>
            </w:r>
            <w:r w:rsidRPr="00926F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完整</w:t>
            </w: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数据。</w:t>
            </w:r>
          </w:p>
        </w:tc>
      </w:tr>
      <w:tr w:rsidR="00E9668D" w:rsidRPr="00926FEE" w14:paraId="294F6A8D" w14:textId="77777777" w:rsidTr="00E9668D">
        <w:trPr>
          <w:trHeight w:val="77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1C6" w14:textId="77777777" w:rsidR="00E9668D" w:rsidRPr="00926FEE" w:rsidRDefault="00E9668D" w:rsidP="00E9668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2C5" w14:textId="33EA141E" w:rsidR="00E9668D" w:rsidRPr="00926FEE" w:rsidRDefault="005E1EE6" w:rsidP="00E9668D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院系</w:t>
            </w:r>
            <w:r w:rsidR="00E9668D"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513C" w14:textId="77777777" w:rsidR="00E9668D" w:rsidRPr="00926FEE" w:rsidRDefault="00E9668D" w:rsidP="00E9668D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培训</w:t>
            </w: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项目的流转、审批等前期事项。包含：项目立项、项目变更、文件流转、</w:t>
            </w:r>
            <w:proofErr w:type="gramStart"/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增删改查课程</w:t>
            </w:r>
            <w:proofErr w:type="gramEnd"/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及教师数据、委托单位数据，可查看</w:t>
            </w:r>
            <w:r w:rsidRPr="00926F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经手</w:t>
            </w: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项目、课程、专家具体信息。</w:t>
            </w:r>
          </w:p>
        </w:tc>
      </w:tr>
      <w:tr w:rsidR="00E9668D" w:rsidRPr="00926FEE" w14:paraId="09BEEDB1" w14:textId="77777777" w:rsidTr="00E9668D">
        <w:trPr>
          <w:trHeight w:val="200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185" w14:textId="77777777" w:rsidR="00E9668D" w:rsidRPr="00926FEE" w:rsidRDefault="00E9668D" w:rsidP="00E9668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F467" w14:textId="4C465A80" w:rsidR="00E9668D" w:rsidRPr="00926FEE" w:rsidRDefault="005E1EE6" w:rsidP="00E9668D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院系班主任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B46" w14:textId="77777777" w:rsidR="00E9668D" w:rsidRPr="00926FEE" w:rsidRDefault="00E9668D" w:rsidP="00E9668D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负责项目的具体实施阶段。包含：导入项目下学员、证书照片、完善实际课程表数据、</w:t>
            </w:r>
            <w:proofErr w:type="gramStart"/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增删改查课程</w:t>
            </w:r>
            <w:proofErr w:type="gramEnd"/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及教师数据、申请开班、申请结业，可查看</w:t>
            </w:r>
            <w:r w:rsidRPr="00926F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经手</w:t>
            </w:r>
            <w:r w:rsidRPr="00926FE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项目、课程、专家具体信息。</w:t>
            </w:r>
          </w:p>
        </w:tc>
      </w:tr>
    </w:tbl>
    <w:p w14:paraId="4159B3A8" w14:textId="77777777" w:rsidR="00483DAB" w:rsidRPr="007E41B2" w:rsidRDefault="00483DAB" w:rsidP="00483DAB">
      <w:pPr>
        <w:jc w:val="center"/>
        <w:rPr>
          <w:rFonts w:ascii="楷体" w:eastAsia="楷体" w:hAnsi="楷体"/>
          <w:b/>
          <w:sz w:val="36"/>
          <w:szCs w:val="36"/>
        </w:rPr>
      </w:pPr>
      <w:r w:rsidRPr="007E41B2">
        <w:rPr>
          <w:rFonts w:ascii="楷体" w:eastAsia="楷体" w:hAnsi="楷体" w:hint="eastAsia"/>
          <w:b/>
          <w:sz w:val="36"/>
          <w:szCs w:val="36"/>
        </w:rPr>
        <w:t>培训管理系统申报单位角色说明</w:t>
      </w:r>
    </w:p>
    <w:p w14:paraId="657D35F4" w14:textId="73FE03FE" w:rsidR="00483DAB" w:rsidRDefault="00483DAB" w:rsidP="00483DAB">
      <w:pPr>
        <w:widowControl/>
        <w:spacing w:line="360" w:lineRule="auto"/>
        <w:ind w:left="420" w:firstLineChars="179" w:firstLine="430"/>
        <w:jc w:val="left"/>
        <w:rPr>
          <w:rFonts w:ascii="微软雅黑" w:eastAsia="微软雅黑" w:hAnsi="微软雅黑"/>
          <w:sz w:val="24"/>
          <w:szCs w:val="24"/>
        </w:rPr>
      </w:pPr>
      <w:r w:rsidRPr="00926FEE">
        <w:rPr>
          <w:rFonts w:ascii="微软雅黑" w:eastAsia="微软雅黑" w:hAnsi="微软雅黑" w:hint="eastAsia"/>
          <w:b/>
          <w:sz w:val="24"/>
          <w:szCs w:val="24"/>
        </w:rPr>
        <w:t>说明：</w:t>
      </w:r>
      <w:r w:rsidRPr="00E45162">
        <w:rPr>
          <w:rFonts w:ascii="微软雅黑" w:eastAsia="微软雅黑" w:hAnsi="微软雅黑" w:hint="eastAsia"/>
          <w:sz w:val="24"/>
          <w:szCs w:val="24"/>
        </w:rPr>
        <w:t>角色A原则上一个院系只能填报一位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E9668D">
        <w:rPr>
          <w:rFonts w:ascii="微软雅黑" w:eastAsia="微软雅黑" w:hAnsi="微软雅黑" w:hint="eastAsia"/>
          <w:sz w:val="24"/>
          <w:szCs w:val="24"/>
        </w:rPr>
        <w:t>特殊情况需添加多位角色A，需加以说明；</w:t>
      </w:r>
      <w:r w:rsidRPr="00483DAB">
        <w:rPr>
          <w:rFonts w:ascii="微软雅黑" w:eastAsia="微软雅黑" w:hAnsi="微软雅黑" w:hint="eastAsia"/>
          <w:sz w:val="24"/>
          <w:szCs w:val="24"/>
        </w:rPr>
        <w:t>涉及角色A</w:t>
      </w:r>
      <w:r>
        <w:rPr>
          <w:rFonts w:ascii="微软雅黑" w:eastAsia="微软雅黑" w:hAnsi="微软雅黑" w:hint="eastAsia"/>
          <w:sz w:val="24"/>
          <w:szCs w:val="24"/>
        </w:rPr>
        <w:t>调整</w:t>
      </w:r>
      <w:r w:rsidR="00E9668D">
        <w:rPr>
          <w:rFonts w:ascii="微软雅黑" w:eastAsia="微软雅黑" w:hAnsi="微软雅黑" w:hint="eastAsia"/>
          <w:sz w:val="24"/>
          <w:szCs w:val="24"/>
        </w:rPr>
        <w:t>的</w:t>
      </w:r>
      <w:r w:rsidRPr="00483DAB">
        <w:rPr>
          <w:rFonts w:ascii="微软雅黑" w:eastAsia="微软雅黑" w:hAnsi="微软雅黑" w:hint="eastAsia"/>
          <w:sz w:val="24"/>
          <w:szCs w:val="24"/>
        </w:rPr>
        <w:t>，需</w:t>
      </w:r>
      <w:r>
        <w:rPr>
          <w:rFonts w:ascii="微软雅黑" w:eastAsia="微软雅黑" w:hAnsi="微软雅黑" w:hint="eastAsia"/>
          <w:sz w:val="24"/>
          <w:szCs w:val="24"/>
        </w:rPr>
        <w:t>院系负责人签章</w:t>
      </w:r>
      <w:r w:rsidR="00E9668D">
        <w:rPr>
          <w:rFonts w:ascii="微软雅黑" w:eastAsia="微软雅黑" w:hAnsi="微软雅黑" w:hint="eastAsia"/>
          <w:sz w:val="24"/>
          <w:szCs w:val="24"/>
        </w:rPr>
        <w:t>。</w:t>
      </w:r>
    </w:p>
    <w:p w14:paraId="770A4C1F" w14:textId="6DDECA1B" w:rsidR="00483DAB" w:rsidRDefault="00483DAB" w:rsidP="00483DAB">
      <w:pPr>
        <w:widowControl/>
        <w:spacing w:line="360" w:lineRule="auto"/>
        <w:ind w:left="420" w:firstLineChars="179" w:firstLine="430"/>
        <w:jc w:val="left"/>
        <w:rPr>
          <w:rFonts w:ascii="微软雅黑" w:eastAsia="微软雅黑" w:hAnsi="微软雅黑"/>
          <w:sz w:val="24"/>
          <w:szCs w:val="24"/>
        </w:rPr>
      </w:pPr>
      <w:r w:rsidRPr="00E45162">
        <w:rPr>
          <w:rFonts w:ascii="微软雅黑" w:eastAsia="微软雅黑" w:hAnsi="微软雅黑" w:hint="eastAsia"/>
          <w:sz w:val="24"/>
          <w:szCs w:val="24"/>
        </w:rPr>
        <w:t>角色B和角色C，可以赋予多人，即一单位可以有多位</w:t>
      </w:r>
      <w:r w:rsidR="005E1EE6">
        <w:rPr>
          <w:rFonts w:ascii="微软雅黑" w:eastAsia="微软雅黑" w:hAnsi="微软雅黑" w:hint="eastAsia"/>
          <w:sz w:val="24"/>
          <w:szCs w:val="24"/>
        </w:rPr>
        <w:t>院系</w:t>
      </w:r>
      <w:r w:rsidRPr="00E45162">
        <w:rPr>
          <w:rFonts w:ascii="微软雅黑" w:eastAsia="微软雅黑" w:hAnsi="微软雅黑" w:hint="eastAsia"/>
          <w:sz w:val="24"/>
          <w:szCs w:val="24"/>
        </w:rPr>
        <w:t>经办人及</w:t>
      </w:r>
      <w:r w:rsidR="005E1EE6">
        <w:rPr>
          <w:rFonts w:ascii="微软雅黑" w:eastAsia="微软雅黑" w:hAnsi="微软雅黑" w:hint="eastAsia"/>
          <w:sz w:val="24"/>
          <w:szCs w:val="24"/>
        </w:rPr>
        <w:t>院系班主任</w:t>
      </w:r>
      <w:r w:rsidRPr="00E45162">
        <w:rPr>
          <w:rFonts w:ascii="微软雅黑" w:eastAsia="微软雅黑" w:hAnsi="微软雅黑" w:hint="eastAsia"/>
          <w:sz w:val="24"/>
          <w:szCs w:val="24"/>
        </w:rPr>
        <w:t>；同时，角色B与角色C可以赋予一人，即此人员具有从前期申报到项目运行的所有权限。</w:t>
      </w:r>
    </w:p>
    <w:p w14:paraId="387FDA22" w14:textId="782FA705" w:rsidR="00483DAB" w:rsidRPr="00483DAB" w:rsidRDefault="00483DAB" w:rsidP="00E9668D">
      <w:pPr>
        <w:widowControl/>
        <w:spacing w:line="360" w:lineRule="auto"/>
        <w:ind w:left="420" w:firstLineChars="179" w:firstLine="430"/>
        <w:jc w:val="left"/>
        <w:rPr>
          <w:rFonts w:ascii="微软雅黑" w:eastAsia="微软雅黑" w:hAnsi="微软雅黑"/>
          <w:sz w:val="24"/>
          <w:szCs w:val="24"/>
        </w:rPr>
      </w:pPr>
      <w:r w:rsidRPr="00483DAB">
        <w:rPr>
          <w:rFonts w:ascii="微软雅黑" w:eastAsia="微软雅黑" w:hAnsi="微软雅黑" w:hint="eastAsia"/>
          <w:sz w:val="24"/>
          <w:szCs w:val="24"/>
        </w:rPr>
        <w:t>非建制科研机构需依托建制性教学科研单位提交角色申报表，负责人统一为依托单位院系负责人</w:t>
      </w:r>
      <w:r w:rsidR="00E9668D">
        <w:rPr>
          <w:rFonts w:ascii="微软雅黑" w:eastAsia="微软雅黑" w:hAnsi="微软雅黑" w:hint="eastAsia"/>
          <w:sz w:val="24"/>
          <w:szCs w:val="24"/>
        </w:rPr>
        <w:t>。</w:t>
      </w:r>
    </w:p>
    <w:p w14:paraId="21EE8946" w14:textId="37C96530" w:rsidR="00483DAB" w:rsidRPr="00C04D1F" w:rsidRDefault="00C04D1F" w:rsidP="00483DAB">
      <w:pPr>
        <w:rPr>
          <w:rFonts w:ascii="宋体" w:eastAsia="宋体" w:hAnsi="宋体"/>
          <w:b/>
        </w:rPr>
      </w:pPr>
      <w:r>
        <w:rPr>
          <w:b/>
        </w:rPr>
        <w:tab/>
      </w:r>
      <w:r>
        <w:rPr>
          <w:b/>
        </w:rPr>
        <w:tab/>
      </w:r>
      <w:r w:rsidRPr="00C04D1F">
        <w:rPr>
          <w:rFonts w:ascii="微软雅黑" w:eastAsia="微软雅黑" w:hAnsi="微软雅黑" w:hint="eastAsia"/>
          <w:b/>
          <w:sz w:val="24"/>
          <w:szCs w:val="24"/>
        </w:rPr>
        <w:t>填写本表格后，需将签章的</w:t>
      </w:r>
      <w:r w:rsidR="007D3EEC">
        <w:rPr>
          <w:rFonts w:ascii="微软雅黑" w:eastAsia="微软雅黑" w:hAnsi="微软雅黑" w:hint="eastAsia"/>
          <w:b/>
          <w:sz w:val="24"/>
          <w:szCs w:val="24"/>
        </w:rPr>
        <w:t>表格</w:t>
      </w:r>
      <w:r w:rsidRPr="00C04D1F">
        <w:rPr>
          <w:rFonts w:ascii="微软雅黑" w:eastAsia="微软雅黑" w:hAnsi="微软雅黑" w:hint="eastAsia"/>
          <w:b/>
          <w:sz w:val="24"/>
          <w:szCs w:val="24"/>
        </w:rPr>
        <w:t>扫描件发送至j</w:t>
      </w:r>
      <w:r w:rsidRPr="00C04D1F">
        <w:rPr>
          <w:rFonts w:ascii="微软雅黑" w:eastAsia="微软雅黑" w:hAnsi="微软雅黑"/>
          <w:b/>
          <w:sz w:val="24"/>
          <w:szCs w:val="24"/>
        </w:rPr>
        <w:t>pcpxgl@bnu.edu.cn</w:t>
      </w:r>
      <w:r w:rsidRPr="00C04D1F">
        <w:rPr>
          <w:rFonts w:ascii="微软雅黑" w:eastAsia="微软雅黑" w:hAnsi="微软雅黑" w:hint="eastAsia"/>
          <w:b/>
          <w:sz w:val="24"/>
          <w:szCs w:val="24"/>
        </w:rPr>
        <w:t>。</w:t>
      </w:r>
    </w:p>
    <w:p w14:paraId="38CA3B82" w14:textId="77777777" w:rsidR="00F75E47" w:rsidRPr="00483DAB" w:rsidRDefault="00F75E47"/>
    <w:sectPr w:rsidR="00F75E47" w:rsidRPr="0048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5AEF" w14:textId="77777777" w:rsidR="00B01BB0" w:rsidRDefault="00B01BB0" w:rsidP="005A7D71">
      <w:r>
        <w:separator/>
      </w:r>
    </w:p>
  </w:endnote>
  <w:endnote w:type="continuationSeparator" w:id="0">
    <w:p w14:paraId="01AC7231" w14:textId="77777777" w:rsidR="00B01BB0" w:rsidRDefault="00B01BB0" w:rsidP="005A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1133" w14:textId="77777777" w:rsidR="00B01BB0" w:rsidRDefault="00B01BB0" w:rsidP="005A7D71">
      <w:r>
        <w:separator/>
      </w:r>
    </w:p>
  </w:footnote>
  <w:footnote w:type="continuationSeparator" w:id="0">
    <w:p w14:paraId="03336A73" w14:textId="77777777" w:rsidR="00B01BB0" w:rsidRDefault="00B01BB0" w:rsidP="005A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B"/>
    <w:rsid w:val="000B02F0"/>
    <w:rsid w:val="0047776F"/>
    <w:rsid w:val="00483DAB"/>
    <w:rsid w:val="004D62B6"/>
    <w:rsid w:val="0052001B"/>
    <w:rsid w:val="005A7D71"/>
    <w:rsid w:val="005E1EE6"/>
    <w:rsid w:val="00684BA5"/>
    <w:rsid w:val="007D3EEC"/>
    <w:rsid w:val="007E41B2"/>
    <w:rsid w:val="00A607BB"/>
    <w:rsid w:val="00B01BB0"/>
    <w:rsid w:val="00B147B9"/>
    <w:rsid w:val="00B35D98"/>
    <w:rsid w:val="00C04D1F"/>
    <w:rsid w:val="00CF700A"/>
    <w:rsid w:val="00D82E76"/>
    <w:rsid w:val="00E52A09"/>
    <w:rsid w:val="00E9668D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1A86A"/>
  <w15:chartTrackingRefBased/>
  <w15:docId w15:val="{6537CF0D-FF94-4501-BC87-93220D29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D71"/>
    <w:rPr>
      <w:sz w:val="18"/>
      <w:szCs w:val="18"/>
    </w:rPr>
  </w:style>
  <w:style w:type="character" w:styleId="a7">
    <w:name w:val="Hyperlink"/>
    <w:basedOn w:val="a0"/>
    <w:uiPriority w:val="99"/>
    <w:unhideWhenUsed/>
    <w:rsid w:val="00C04D1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炜 黄</dc:creator>
  <cp:keywords/>
  <dc:description/>
  <cp:lastModifiedBy>黄炜</cp:lastModifiedBy>
  <cp:revision>15</cp:revision>
  <dcterms:created xsi:type="dcterms:W3CDTF">2018-12-26T03:34:00Z</dcterms:created>
  <dcterms:modified xsi:type="dcterms:W3CDTF">2020-03-04T04:47:00Z</dcterms:modified>
</cp:coreProperties>
</file>